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44" w:rsidRPr="00AB406E" w:rsidRDefault="00C45C44" w:rsidP="00632846">
      <w:pPr>
        <w:jc w:val="center"/>
        <w:rPr>
          <w:b/>
          <w:sz w:val="48"/>
          <w:szCs w:val="72"/>
          <w:u w:val="single"/>
        </w:rPr>
      </w:pPr>
      <w:bookmarkStart w:id="0" w:name="_GoBack"/>
      <w:bookmarkEnd w:id="0"/>
      <w:r w:rsidRPr="00AB406E">
        <w:rPr>
          <w:b/>
          <w:sz w:val="48"/>
          <w:szCs w:val="72"/>
          <w:u w:val="single"/>
        </w:rPr>
        <w:t>Внимание!!!</w:t>
      </w:r>
    </w:p>
    <w:p w:rsidR="00C45C44" w:rsidRPr="00AB406E" w:rsidRDefault="00C45C44" w:rsidP="00C45C44">
      <w:pPr>
        <w:jc w:val="center"/>
        <w:rPr>
          <w:b/>
          <w:sz w:val="40"/>
          <w:szCs w:val="52"/>
          <w:u w:val="single"/>
        </w:rPr>
      </w:pPr>
      <w:r>
        <w:rPr>
          <w:b/>
          <w:sz w:val="40"/>
          <w:szCs w:val="52"/>
          <w:u w:val="single"/>
        </w:rPr>
        <w:t>14.11.</w:t>
      </w:r>
      <w:r w:rsidRPr="00AB406E">
        <w:rPr>
          <w:b/>
          <w:sz w:val="40"/>
          <w:szCs w:val="52"/>
          <w:u w:val="single"/>
        </w:rPr>
        <w:t>2019г.</w:t>
      </w:r>
      <w:r>
        <w:rPr>
          <w:b/>
          <w:sz w:val="40"/>
          <w:szCs w:val="52"/>
          <w:u w:val="single"/>
        </w:rPr>
        <w:t xml:space="preserve"> с 6-00ч. до устранения аварии</w:t>
      </w:r>
    </w:p>
    <w:p w:rsidR="00C45C44" w:rsidRPr="00AB406E" w:rsidRDefault="00C45C44" w:rsidP="00C45C44">
      <w:pPr>
        <w:jc w:val="center"/>
        <w:rPr>
          <w:sz w:val="12"/>
          <w:szCs w:val="18"/>
        </w:rPr>
      </w:pPr>
      <w:r w:rsidRPr="00AB406E">
        <w:rPr>
          <w:sz w:val="40"/>
          <w:szCs w:val="52"/>
        </w:rPr>
        <w:t>в связи с ремонтными работами</w:t>
      </w:r>
      <w:r>
        <w:rPr>
          <w:sz w:val="40"/>
          <w:szCs w:val="52"/>
        </w:rPr>
        <w:t xml:space="preserve"> на сетях</w:t>
      </w:r>
      <w:r w:rsidRPr="00AB406E">
        <w:rPr>
          <w:sz w:val="40"/>
          <w:szCs w:val="52"/>
        </w:rPr>
        <w:t xml:space="preserve">, в вашем доме будет отключение </w:t>
      </w:r>
      <w:r>
        <w:rPr>
          <w:sz w:val="40"/>
          <w:szCs w:val="52"/>
        </w:rPr>
        <w:t>холодного водоснабжения.</w:t>
      </w:r>
    </w:p>
    <w:p w:rsidR="00111C33" w:rsidRPr="00632846" w:rsidRDefault="00632846" w:rsidP="00632846">
      <w:pPr>
        <w:jc w:val="right"/>
        <w:rPr>
          <w:sz w:val="16"/>
        </w:rPr>
      </w:pPr>
      <w:r>
        <w:rPr>
          <w:sz w:val="16"/>
        </w:rPr>
        <w:t xml:space="preserve"> </w:t>
      </w:r>
    </w:p>
    <w:tbl>
      <w:tblPr>
        <w:tblW w:w="5100" w:type="dxa"/>
        <w:jc w:val="center"/>
        <w:tblLook w:val="04A0" w:firstRow="1" w:lastRow="0" w:firstColumn="1" w:lastColumn="0" w:noHBand="0" w:noVBand="1"/>
      </w:tblPr>
      <w:tblGrid>
        <w:gridCol w:w="5100"/>
      </w:tblGrid>
      <w:tr w:rsidR="00111C33" w:rsidRPr="00111C33" w:rsidTr="00632846">
        <w:trPr>
          <w:trHeight w:val="87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392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домов </w:t>
            </w:r>
            <w:r w:rsidR="003923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отключение </w:t>
            </w:r>
            <w:proofErr w:type="spellStart"/>
            <w:r w:rsidR="003923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хвс</w:t>
            </w:r>
            <w:proofErr w:type="spellEnd"/>
          </w:p>
        </w:tc>
      </w:tr>
      <w:tr w:rsidR="00111C33" w:rsidRPr="00111C33" w:rsidTr="00632846">
        <w:trPr>
          <w:trHeight w:val="43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М-н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Ершовский</w:t>
            </w:r>
            <w:proofErr w:type="spellEnd"/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21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29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31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65а/1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65а/2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65а/3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65а/4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65а/5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65а/6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66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91а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89/1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89/2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89/3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102/1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102/2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102/3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м-н. </w:t>
            </w:r>
            <w:proofErr w:type="spellStart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Ершовский</w:t>
            </w:r>
            <w:proofErr w:type="spellEnd"/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, д. 102/4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111C33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ru-RU"/>
              </w:rPr>
              <w:t>мкр</w:t>
            </w:r>
            <w:proofErr w:type="spellEnd"/>
            <w:r w:rsidRPr="00111C33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ru-RU"/>
              </w:rPr>
              <w:t>. Зеленый Берег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Березовая, д. 5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Березовая, д. 9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Березовая, д. 11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Зеленая, д. 3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Зеленая, д. 4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Зеленая, д. 5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Зеленая, д. 8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Зеленая, д. 10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Зеленая, д. 11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Зеленая, д. 12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Зеленая, д. 14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Зеленая, д. 17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Зеленая, д. 19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Кедровая, д. 1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Кедровая, д. 4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ул. Сибирская, д. 2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Сибирская, д. 6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Сибирская, д. 8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Сибирская, д. 10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Сибирская, д. 14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Сибирская, д. 16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Снежная, д. 1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Снежная, д. 3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Снежная, д. 4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Снежная, д. 5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Снежная, д. 6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Снежная, д. 6а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Снежная, д. 7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Снежная, д. 8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Снежная, д. 9</w:t>
            </w:r>
          </w:p>
        </w:tc>
      </w:tr>
      <w:tr w:rsidR="00111C33" w:rsidRPr="00111C33" w:rsidTr="00632846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33" w:rsidRPr="00111C33" w:rsidRDefault="00111C33" w:rsidP="00111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C3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Снежная, д. 12</w:t>
            </w:r>
          </w:p>
        </w:tc>
      </w:tr>
    </w:tbl>
    <w:p w:rsidR="0088330A" w:rsidRDefault="0088330A" w:rsidP="0088330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72"/>
          <w:szCs w:val="72"/>
          <w:u w:val="single"/>
          <w:lang w:eastAsia="ru-RU"/>
        </w:rPr>
      </w:pPr>
    </w:p>
    <w:p w:rsidR="0021210F" w:rsidRDefault="0021210F" w:rsidP="0021210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21210F" w:rsidRDefault="0021210F" w:rsidP="0021210F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sectPr w:rsidR="0021210F" w:rsidSect="006328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A"/>
    <w:rsid w:val="00111C33"/>
    <w:rsid w:val="0021210F"/>
    <w:rsid w:val="0039233F"/>
    <w:rsid w:val="00427E0D"/>
    <w:rsid w:val="00477CCE"/>
    <w:rsid w:val="005153AA"/>
    <w:rsid w:val="0054259E"/>
    <w:rsid w:val="00632846"/>
    <w:rsid w:val="0088330A"/>
    <w:rsid w:val="00A743A3"/>
    <w:rsid w:val="00AD19A6"/>
    <w:rsid w:val="00BE5A5A"/>
    <w:rsid w:val="00C24F27"/>
    <w:rsid w:val="00C45C44"/>
    <w:rsid w:val="00E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EB12-BEE8-4B9E-A498-50225CA9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0D"/>
  </w:style>
  <w:style w:type="paragraph" w:styleId="1">
    <w:name w:val="heading 1"/>
    <w:basedOn w:val="a"/>
    <w:next w:val="a"/>
    <w:link w:val="10"/>
    <w:uiPriority w:val="9"/>
    <w:qFormat/>
    <w:rsid w:val="0042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E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E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E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E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E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E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7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7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7E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7E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7E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7E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7E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7E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7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7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7E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7E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7E0D"/>
    <w:rPr>
      <w:b/>
      <w:bCs/>
    </w:rPr>
  </w:style>
  <w:style w:type="character" w:styleId="a9">
    <w:name w:val="Emphasis"/>
    <w:basedOn w:val="a0"/>
    <w:uiPriority w:val="20"/>
    <w:qFormat/>
    <w:rsid w:val="00427E0D"/>
    <w:rPr>
      <w:i/>
      <w:iCs/>
    </w:rPr>
  </w:style>
  <w:style w:type="paragraph" w:styleId="aa">
    <w:name w:val="No Spacing"/>
    <w:uiPriority w:val="1"/>
    <w:qFormat/>
    <w:rsid w:val="00427E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27E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7E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7E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27E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27E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7E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27E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27E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27E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27E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7E0D"/>
    <w:pPr>
      <w:outlineLvl w:val="9"/>
    </w:pPr>
  </w:style>
  <w:style w:type="character" w:styleId="af4">
    <w:name w:val="Hyperlink"/>
    <w:basedOn w:val="a0"/>
    <w:uiPriority w:val="99"/>
    <w:semiHidden/>
    <w:unhideWhenUsed/>
    <w:rsid w:val="00AD1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7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87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9571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017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077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07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YK3</dc:creator>
  <cp:keywords/>
  <dc:description/>
  <cp:lastModifiedBy>user</cp:lastModifiedBy>
  <cp:revision>14</cp:revision>
  <cp:lastPrinted>2019-10-25T02:22:00Z</cp:lastPrinted>
  <dcterms:created xsi:type="dcterms:W3CDTF">2019-09-30T04:22:00Z</dcterms:created>
  <dcterms:modified xsi:type="dcterms:W3CDTF">2019-11-13T08:03:00Z</dcterms:modified>
</cp:coreProperties>
</file>