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440"/>
        <w:gridCol w:w="360"/>
        <w:gridCol w:w="2340"/>
        <w:gridCol w:w="4500"/>
      </w:tblGrid>
      <w:tr w:rsidR="00BC1AF8" w:rsidTr="00B625D4">
        <w:trPr>
          <w:cantSplit/>
          <w:trHeight w:val="1606"/>
        </w:trPr>
        <w:tc>
          <w:tcPr>
            <w:tcW w:w="9468" w:type="dxa"/>
            <w:gridSpan w:val="5"/>
          </w:tcPr>
          <w:p w:rsidR="00BC1AF8" w:rsidRPr="009509DC" w:rsidRDefault="008B55C1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4FAFA68" wp14:editId="4B652825">
                  <wp:extent cx="6429375" cy="1581150"/>
                  <wp:effectExtent l="0" t="0" r="9525" b="0"/>
                  <wp:docPr id="3" name="Рисунок 3" descr="Шапка БЭ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пка БЭ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2D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5D2E4A" wp14:editId="66C5C597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CCD" w:rsidRDefault="00133CC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133CCD" w:rsidRDefault="00133CC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B625D4">
        <w:trPr>
          <w:cantSplit/>
          <w:trHeight w:val="125"/>
        </w:trPr>
        <w:tc>
          <w:tcPr>
            <w:tcW w:w="4968" w:type="dxa"/>
            <w:gridSpan w:val="4"/>
          </w:tcPr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500" w:type="dxa"/>
            <w:vMerge w:val="restart"/>
            <w:shd w:val="clear" w:color="auto" w:fill="auto"/>
          </w:tcPr>
          <w:p w:rsidR="00006D66" w:rsidRPr="00F96C6F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AE665A" w:rsidRDefault="00AE665A" w:rsidP="00AE665A">
            <w:r>
              <w:t>ИЭСБК</w:t>
            </w:r>
            <w:r w:rsidR="006B16AE">
              <w:t>, ЕДС</w:t>
            </w:r>
          </w:p>
          <w:p w:rsidR="00AE665A" w:rsidRDefault="00AE665A" w:rsidP="00AE665A">
            <w:r>
              <w:t>Комитет по управлению Свердловским округом г. Иркутска</w:t>
            </w:r>
          </w:p>
          <w:p w:rsidR="001310CC" w:rsidRDefault="001310CC" w:rsidP="00AE665A"/>
          <w:p w:rsidR="00AE665A" w:rsidRDefault="00AE665A" w:rsidP="00AE665A">
            <w:r>
              <w:t>Копия: ЕДДС г. Иркутска</w:t>
            </w:r>
          </w:p>
          <w:p w:rsidR="007A12AF" w:rsidRPr="00102EE0" w:rsidRDefault="007A12AF" w:rsidP="00F70968"/>
        </w:tc>
      </w:tr>
      <w:tr w:rsidR="0002366E" w:rsidRPr="00102EE0" w:rsidTr="00F96C6F">
        <w:trPr>
          <w:cantSplit/>
          <w:trHeight w:val="307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366E" w:rsidRPr="00102EE0" w:rsidRDefault="00844098" w:rsidP="006B16AE">
            <w:pPr>
              <w:ind w:left="-108"/>
              <w:jc w:val="center"/>
            </w:pPr>
            <w:r>
              <w:t xml:space="preserve">От </w:t>
            </w:r>
            <w:r w:rsidR="006B16AE">
              <w:t>10</w:t>
            </w:r>
            <w:r>
              <w:t>.0</w:t>
            </w:r>
            <w:r w:rsidR="006B16AE">
              <w:t>8</w:t>
            </w:r>
            <w:r w:rsidR="008B55C1">
              <w:t>.2021</w:t>
            </w:r>
            <w:r w:rsidR="00F96C6F">
              <w:t>г.</w:t>
            </w:r>
          </w:p>
        </w:tc>
        <w:tc>
          <w:tcPr>
            <w:tcW w:w="360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366E" w:rsidRPr="0047040C" w:rsidRDefault="00F96C6F" w:rsidP="008B5DCA">
            <w:pPr>
              <w:tabs>
                <w:tab w:val="center" w:pos="1116"/>
              </w:tabs>
              <w:ind w:left="-108"/>
              <w:rPr>
                <w:lang w:val="en-US"/>
              </w:rPr>
            </w:pPr>
            <w:r>
              <w:tab/>
            </w:r>
            <w:r w:rsidR="000172F4">
              <w:t>781</w:t>
            </w: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F96C6F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360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340" w:type="dxa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C151E" w:rsidRPr="00102EE0" w:rsidTr="00B625D4">
        <w:trPr>
          <w:cantSplit/>
          <w:trHeight w:val="348"/>
        </w:trPr>
        <w:tc>
          <w:tcPr>
            <w:tcW w:w="9468" w:type="dxa"/>
            <w:gridSpan w:val="5"/>
          </w:tcPr>
          <w:p w:rsidR="000C151E" w:rsidRDefault="000C151E" w:rsidP="00A16518">
            <w:pPr>
              <w:rPr>
                <w:highlight w:val="lightGray"/>
              </w:rPr>
            </w:pPr>
          </w:p>
          <w:tbl>
            <w:tblPr>
              <w:tblW w:w="946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68"/>
            </w:tblGrid>
            <w:tr w:rsidR="00B53AA0" w:rsidRPr="00102EE0" w:rsidTr="00C024A5">
              <w:trPr>
                <w:cantSplit/>
                <w:trHeight w:val="348"/>
              </w:trPr>
              <w:tc>
                <w:tcPr>
                  <w:tcW w:w="9468" w:type="dxa"/>
                </w:tcPr>
                <w:p w:rsidR="00B53AA0" w:rsidRDefault="00B53AA0" w:rsidP="00B53AA0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Время передачи: </w:t>
                  </w:r>
                </w:p>
                <w:p w:rsidR="00B53AA0" w:rsidRDefault="00B53AA0" w:rsidP="00B53AA0"/>
                <w:p w:rsidR="00B53AA0" w:rsidRDefault="00B53AA0" w:rsidP="00B53AA0">
                  <w:pPr>
                    <w:rPr>
                      <w:sz w:val="22"/>
                    </w:rPr>
                  </w:pPr>
                  <w:r>
                    <w:t>Об ограничении теплоснабжения (ГВС)</w:t>
                  </w:r>
                </w:p>
              </w:tc>
            </w:tr>
            <w:tr w:rsidR="00B53AA0" w:rsidRPr="00102EE0" w:rsidTr="00C024A5">
              <w:trPr>
                <w:cantSplit/>
                <w:trHeight w:val="348"/>
              </w:trPr>
              <w:tc>
                <w:tcPr>
                  <w:tcW w:w="9468" w:type="dxa"/>
                </w:tcPr>
                <w:p w:rsidR="00B53AA0" w:rsidRDefault="00B53AA0" w:rsidP="00B53AA0">
                  <w:pPr>
                    <w:rPr>
                      <w:highlight w:val="lightGray"/>
                    </w:rPr>
                  </w:pPr>
                </w:p>
              </w:tc>
            </w:tr>
          </w:tbl>
          <w:p w:rsidR="00B53AA0" w:rsidRPr="007577A7" w:rsidRDefault="00B53AA0" w:rsidP="00B53AA0">
            <w:pPr>
              <w:pStyle w:val="ac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7577A7">
              <w:rPr>
                <w:color w:val="000000" w:themeColor="text1"/>
                <w:sz w:val="24"/>
                <w:szCs w:val="24"/>
              </w:rPr>
              <w:t xml:space="preserve">УТС Н-ИТЭЦ филиал </w:t>
            </w:r>
            <w:r>
              <w:rPr>
                <w:color w:val="000000" w:themeColor="text1"/>
                <w:sz w:val="24"/>
                <w:szCs w:val="24"/>
              </w:rPr>
              <w:t>ООО</w:t>
            </w:r>
            <w:r w:rsidRPr="007577A7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БЭК</w:t>
            </w:r>
            <w:r w:rsidRPr="007577A7">
              <w:rPr>
                <w:color w:val="000000" w:themeColor="text1"/>
                <w:sz w:val="24"/>
                <w:szCs w:val="24"/>
              </w:rPr>
              <w:t>» сообщает, что</w:t>
            </w:r>
            <w:r w:rsidRPr="007577A7">
              <w:rPr>
                <w:color w:val="000000"/>
                <w:sz w:val="24"/>
                <w:szCs w:val="24"/>
              </w:rPr>
              <w:t xml:space="preserve"> в связи с проведением восстановительных работ на </w:t>
            </w:r>
            <w:r w:rsidR="006B16AE">
              <w:rPr>
                <w:color w:val="000000"/>
                <w:sz w:val="24"/>
                <w:szCs w:val="24"/>
              </w:rPr>
              <w:t>подающем</w:t>
            </w:r>
            <w:r w:rsidRPr="007577A7">
              <w:rPr>
                <w:color w:val="000000"/>
                <w:sz w:val="24"/>
                <w:szCs w:val="24"/>
              </w:rPr>
              <w:t xml:space="preserve"> трубопроводе тепловой сети 12 ко</w:t>
            </w:r>
            <w:r w:rsidR="000554BD">
              <w:rPr>
                <w:color w:val="000000"/>
                <w:sz w:val="24"/>
                <w:szCs w:val="24"/>
              </w:rPr>
              <w:t xml:space="preserve">ллектора на участке </w:t>
            </w:r>
            <w:r w:rsidR="006B16AE">
              <w:rPr>
                <w:color w:val="000000" w:themeColor="text1"/>
                <w:sz w:val="24"/>
                <w:szCs w:val="24"/>
              </w:rPr>
              <w:t>в ТК-</w:t>
            </w:r>
            <w:r w:rsidR="006B16AE" w:rsidRPr="004061B8">
              <w:rPr>
                <w:color w:val="000000" w:themeColor="text1"/>
                <w:sz w:val="24"/>
                <w:szCs w:val="24"/>
              </w:rPr>
              <w:t>3Б-36-5-9-2</w:t>
            </w:r>
            <w:r w:rsidR="006B16AE">
              <w:rPr>
                <w:color w:val="000000" w:themeColor="text1"/>
                <w:sz w:val="24"/>
                <w:szCs w:val="24"/>
              </w:rPr>
              <w:t xml:space="preserve"> по адресу </w:t>
            </w:r>
            <w:r w:rsidR="006B16AE" w:rsidRPr="004061B8">
              <w:rPr>
                <w:color w:val="000000" w:themeColor="text1"/>
                <w:sz w:val="24"/>
                <w:szCs w:val="24"/>
              </w:rPr>
              <w:t>Багратиона,45Б</w:t>
            </w:r>
            <w:r w:rsidR="006B1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B16AE" w:rsidRPr="006C0A07">
              <w:rPr>
                <w:color w:val="000000" w:themeColor="text1"/>
                <w:sz w:val="24"/>
                <w:szCs w:val="24"/>
              </w:rPr>
              <w:t>в период времени</w:t>
            </w:r>
            <w:r w:rsidR="006B16AE">
              <w:rPr>
                <w:color w:val="000000" w:themeColor="text1"/>
                <w:sz w:val="24"/>
                <w:szCs w:val="24"/>
              </w:rPr>
              <w:t>:</w:t>
            </w:r>
          </w:p>
          <w:p w:rsidR="00800A61" w:rsidRDefault="00B53AA0" w:rsidP="00B53AA0">
            <w:pPr>
              <w:jc w:val="both"/>
              <w:rPr>
                <w:color w:val="FF0000"/>
              </w:rPr>
            </w:pPr>
            <w:r w:rsidRPr="00800A61">
              <w:rPr>
                <w:b/>
                <w:color w:val="FF0000"/>
                <w:sz w:val="28"/>
                <w:szCs w:val="28"/>
              </w:rPr>
              <w:t xml:space="preserve">с </w:t>
            </w:r>
            <w:r w:rsidR="000554BD">
              <w:rPr>
                <w:b/>
                <w:color w:val="FF0000"/>
                <w:sz w:val="28"/>
                <w:szCs w:val="28"/>
              </w:rPr>
              <w:t>1</w:t>
            </w:r>
            <w:r w:rsidR="000172F4">
              <w:rPr>
                <w:b/>
                <w:color w:val="FF0000"/>
                <w:sz w:val="28"/>
                <w:szCs w:val="28"/>
              </w:rPr>
              <w:t>3</w:t>
            </w:r>
            <w:r w:rsidRPr="00800A61">
              <w:rPr>
                <w:b/>
                <w:color w:val="FF0000"/>
                <w:sz w:val="28"/>
                <w:szCs w:val="28"/>
              </w:rPr>
              <w:t>-</w:t>
            </w:r>
            <w:r w:rsidR="000554BD">
              <w:rPr>
                <w:b/>
                <w:color w:val="FF0000"/>
                <w:sz w:val="28"/>
                <w:szCs w:val="28"/>
              </w:rPr>
              <w:t>00ч. «</w:t>
            </w:r>
            <w:r w:rsidR="006B16AE">
              <w:rPr>
                <w:b/>
                <w:color w:val="FF0000"/>
                <w:sz w:val="28"/>
                <w:szCs w:val="28"/>
              </w:rPr>
              <w:t>10</w:t>
            </w:r>
            <w:r w:rsidR="000554BD">
              <w:rPr>
                <w:b/>
                <w:color w:val="FF0000"/>
                <w:sz w:val="28"/>
                <w:szCs w:val="28"/>
              </w:rPr>
              <w:t xml:space="preserve">» </w:t>
            </w:r>
            <w:r w:rsidR="006B16AE">
              <w:rPr>
                <w:b/>
                <w:color w:val="FF0000"/>
                <w:sz w:val="28"/>
                <w:szCs w:val="28"/>
              </w:rPr>
              <w:t>Августа</w:t>
            </w:r>
            <w:r w:rsidR="000554BD">
              <w:rPr>
                <w:b/>
                <w:color w:val="FF0000"/>
                <w:sz w:val="28"/>
                <w:szCs w:val="28"/>
              </w:rPr>
              <w:t xml:space="preserve"> 202</w:t>
            </w:r>
            <w:r w:rsidR="006B16AE">
              <w:rPr>
                <w:b/>
                <w:color w:val="FF0000"/>
                <w:sz w:val="28"/>
                <w:szCs w:val="28"/>
              </w:rPr>
              <w:t>1</w:t>
            </w:r>
            <w:r w:rsidR="000554BD">
              <w:rPr>
                <w:b/>
                <w:color w:val="FF0000"/>
                <w:sz w:val="28"/>
                <w:szCs w:val="28"/>
              </w:rPr>
              <w:t xml:space="preserve">г. до </w:t>
            </w:r>
            <w:r w:rsidR="000172F4">
              <w:rPr>
                <w:b/>
                <w:color w:val="FF0000"/>
                <w:sz w:val="28"/>
                <w:szCs w:val="28"/>
              </w:rPr>
              <w:t>20-00ч. «20</w:t>
            </w:r>
            <w:r w:rsidRPr="00800A61">
              <w:rPr>
                <w:b/>
                <w:color w:val="FF0000"/>
                <w:sz w:val="28"/>
                <w:szCs w:val="28"/>
              </w:rPr>
              <w:t xml:space="preserve">» </w:t>
            </w:r>
            <w:r w:rsidR="006B16AE">
              <w:rPr>
                <w:b/>
                <w:color w:val="FF0000"/>
                <w:sz w:val="28"/>
                <w:szCs w:val="28"/>
              </w:rPr>
              <w:t>Августа</w:t>
            </w:r>
            <w:r w:rsidRPr="00800A61">
              <w:rPr>
                <w:b/>
                <w:color w:val="FF0000"/>
                <w:sz w:val="28"/>
                <w:szCs w:val="28"/>
              </w:rPr>
              <w:t xml:space="preserve"> 2021г</w:t>
            </w:r>
            <w:r w:rsidRPr="000F4D4A">
              <w:rPr>
                <w:color w:val="FF0000"/>
              </w:rPr>
              <w:t xml:space="preserve">. </w:t>
            </w:r>
          </w:p>
          <w:p w:rsidR="0047040C" w:rsidRDefault="00B53AA0" w:rsidP="00B53AA0">
            <w:pPr>
              <w:jc w:val="both"/>
            </w:pPr>
            <w:r w:rsidRPr="0047040C">
              <w:t xml:space="preserve">будет введено ограничение теплоснабжения (ГВС) –  </w:t>
            </w:r>
            <w:r w:rsidR="0047040C">
              <w:t xml:space="preserve">отключен </w:t>
            </w:r>
            <w:r w:rsidR="0047040C" w:rsidRPr="0047040C">
              <w:t>подающий</w:t>
            </w:r>
            <w:r w:rsidRPr="0047040C">
              <w:t xml:space="preserve"> трубопровод.</w:t>
            </w:r>
            <w:r w:rsidR="0047040C" w:rsidRPr="0047040C">
              <w:t xml:space="preserve"> </w:t>
            </w:r>
          </w:p>
          <w:p w:rsidR="006B16AE" w:rsidRPr="0047040C" w:rsidRDefault="006B16AE" w:rsidP="00B53AA0">
            <w:pPr>
              <w:jc w:val="both"/>
            </w:pPr>
          </w:p>
          <w:p w:rsidR="006B16AE" w:rsidRDefault="006B16AE" w:rsidP="006B16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случае изменения продолжительности ограничения будет сообщено дополнительно.</w:t>
            </w:r>
          </w:p>
          <w:p w:rsidR="006B16AE" w:rsidRDefault="006B16AE" w:rsidP="006B16AE">
            <w:pPr>
              <w:spacing w:after="12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работе </w:t>
            </w:r>
            <w:r w:rsidRPr="00011B7C">
              <w:rPr>
                <w:b/>
                <w:color w:val="FF0000"/>
              </w:rPr>
              <w:t xml:space="preserve">остается </w:t>
            </w:r>
            <w:r>
              <w:rPr>
                <w:b/>
                <w:color w:val="FF0000"/>
              </w:rPr>
              <w:t>ОБРАТНЫЙ</w:t>
            </w:r>
            <w:r w:rsidRPr="00011B7C">
              <w:rPr>
                <w:b/>
                <w:color w:val="FF0000"/>
              </w:rPr>
              <w:t xml:space="preserve"> трубопровод</w:t>
            </w:r>
            <w:r>
              <w:rPr>
                <w:color w:val="000000"/>
              </w:rPr>
              <w:t xml:space="preserve">. Из-за прекращения циркуляции будет снижение температуры теплоносителя. </w:t>
            </w:r>
          </w:p>
          <w:p w:rsidR="006B16AE" w:rsidRDefault="006B16AE" w:rsidP="006B16AE">
            <w:pPr>
              <w:spacing w:after="12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на период ввода ограничения:</w:t>
            </w:r>
          </w:p>
          <w:p w:rsidR="006B16AE" w:rsidRDefault="006B16AE" w:rsidP="006B16AE">
            <w:pPr>
              <w:pStyle w:val="aa"/>
              <w:numPr>
                <w:ilvl w:val="0"/>
                <w:numId w:val="4"/>
              </w:numPr>
              <w:spacing w:after="12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ГВС потребителей с открытой схемой присоединения к тепловым сетям перевести</w:t>
            </w:r>
          </w:p>
          <w:p w:rsidR="006B16AE" w:rsidRPr="000F4D4A" w:rsidRDefault="006B16AE" w:rsidP="006B16AE">
            <w:pPr>
              <w:pStyle w:val="aa"/>
              <w:spacing w:after="120"/>
              <w:ind w:left="0"/>
              <w:jc w:val="both"/>
              <w:rPr>
                <w:color w:val="000000"/>
              </w:rPr>
            </w:pPr>
            <w:r w:rsidRPr="000F4D4A">
              <w:rPr>
                <w:color w:val="FF0000"/>
              </w:rPr>
              <w:t xml:space="preserve">на </w:t>
            </w:r>
            <w:r>
              <w:rPr>
                <w:color w:val="FF0000"/>
              </w:rPr>
              <w:t xml:space="preserve">обратный </w:t>
            </w:r>
            <w:r w:rsidRPr="000F4D4A">
              <w:rPr>
                <w:color w:val="FF0000"/>
              </w:rPr>
              <w:t>трубопровод.</w:t>
            </w:r>
          </w:p>
          <w:p w:rsidR="006B16AE" w:rsidRDefault="006B16AE" w:rsidP="006B16AE">
            <w:pPr>
              <w:pStyle w:val="aa"/>
              <w:numPr>
                <w:ilvl w:val="0"/>
                <w:numId w:val="4"/>
              </w:numPr>
              <w:spacing w:after="120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Отключить системы ГВС, включенные по закрытой схеме.</w:t>
            </w:r>
          </w:p>
          <w:p w:rsidR="006B16AE" w:rsidRDefault="006B16AE" w:rsidP="006B16AE">
            <w:pPr>
              <w:pStyle w:val="aa"/>
              <w:numPr>
                <w:ilvl w:val="0"/>
                <w:numId w:val="4"/>
              </w:numPr>
              <w:spacing w:after="120"/>
              <w:ind w:firstLine="0"/>
              <w:jc w:val="both"/>
            </w:pPr>
            <w:r>
              <w:t xml:space="preserve">Докладывать о состоянии тепло потребляющей установки и о возникших проблемах диспетчеру РТС-1 или диспетчеру Иркутскэнергосбыт.  </w:t>
            </w:r>
          </w:p>
          <w:p w:rsidR="00B53AA0" w:rsidRPr="0047040C" w:rsidRDefault="00B53AA0" w:rsidP="00B53AA0">
            <w:pPr>
              <w:jc w:val="both"/>
              <w:rPr>
                <w:sz w:val="28"/>
              </w:rPr>
            </w:pPr>
          </w:p>
          <w:p w:rsidR="00B53AA0" w:rsidRPr="006B16AE" w:rsidRDefault="00B53AA0" w:rsidP="006B16AE">
            <w:pPr>
              <w:pStyle w:val="aa"/>
              <w:spacing w:after="12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Перечень потребителей, попадающих под ограничение:</w:t>
            </w:r>
          </w:p>
        </w:tc>
      </w:tr>
    </w:tbl>
    <w:p w:rsidR="006C0A07" w:rsidRDefault="006C0A07" w:rsidP="006C0A07">
      <w:pPr>
        <w:pStyle w:val="aa"/>
        <w:spacing w:after="120"/>
        <w:ind w:left="0"/>
        <w:jc w:val="both"/>
        <w:rPr>
          <w:b/>
        </w:rPr>
      </w:pPr>
      <w:r w:rsidRPr="00AC0BB6">
        <w:t>П</w:t>
      </w:r>
      <w:r w:rsidR="00AC0BB6" w:rsidRPr="00AC0BB6">
        <w:t>о адресам</w:t>
      </w:r>
      <w:r w:rsidRPr="00AC0BB6">
        <w:t>:</w:t>
      </w:r>
      <w:r w:rsidR="00AC0BB6">
        <w:t xml:space="preserve"> </w:t>
      </w:r>
    </w:p>
    <w:tbl>
      <w:tblPr>
        <w:tblW w:w="10235" w:type="dxa"/>
        <w:tblInd w:w="-5" w:type="dxa"/>
        <w:tblLook w:val="04A0" w:firstRow="1" w:lastRow="0" w:firstColumn="1" w:lastColumn="0" w:noHBand="0" w:noVBand="1"/>
      </w:tblPr>
      <w:tblGrid>
        <w:gridCol w:w="2127"/>
        <w:gridCol w:w="1818"/>
        <w:gridCol w:w="3426"/>
        <w:gridCol w:w="2130"/>
        <w:gridCol w:w="734"/>
      </w:tblGrid>
      <w:tr w:rsidR="006B16AE" w:rsidTr="0068129F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B16AE" w:rsidRDefault="006B16AE" w:rsidP="00681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B16AE" w:rsidRDefault="006B16AE" w:rsidP="00681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B16AE" w:rsidRDefault="006B16AE" w:rsidP="00681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B16AE" w:rsidRDefault="006B16AE" w:rsidP="00681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6B16AE" w:rsidRDefault="006B16AE" w:rsidP="006812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6B16AE" w:rsidTr="0068129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Pr="00F514CF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</w:t>
            </w:r>
            <w:r w:rsidR="00F514CF">
              <w:rPr>
                <w:color w:val="000000"/>
                <w:sz w:val="20"/>
                <w:szCs w:val="20"/>
                <w:lang w:val="en-US"/>
              </w:rPr>
              <w:t>Б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6AE" w:rsidTr="0068129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6AE" w:rsidTr="0068129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6AE" w:rsidTr="0068129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Pr="004061B8" w:rsidRDefault="006B16AE" w:rsidP="006812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061B8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6AE" w:rsidTr="0068129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6AE" w:rsidTr="0068129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B16AE" w:rsidTr="0068129F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16AE" w:rsidRPr="004061B8" w:rsidRDefault="006B16AE" w:rsidP="0068129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061B8">
              <w:rPr>
                <w:color w:val="000000"/>
                <w:sz w:val="20"/>
                <w:szCs w:val="20"/>
                <w:lang w:val="en-US"/>
              </w:rPr>
              <w:t>f49b82d6-774b-4d28-8df6-5345f442dcf4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16AE" w:rsidRDefault="006B16AE" w:rsidP="00681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6B16AE" w:rsidRPr="00264DD5" w:rsidRDefault="006B16AE" w:rsidP="0068129F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И.о. начальника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>
        <w:rPr>
          <w:sz w:val="20"/>
          <w:szCs w:val="20"/>
        </w:rPr>
        <w:t xml:space="preserve"> Потегов Д.В.</w:t>
      </w:r>
    </w:p>
    <w:p w:rsidR="006B16AE" w:rsidRDefault="006B16AE" w:rsidP="006B16AE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 xml:space="preserve">Передал: </w:t>
      </w:r>
      <w:r w:rsidRPr="0058698C">
        <w:rPr>
          <w:sz w:val="20"/>
          <w:szCs w:val="20"/>
        </w:rPr>
        <w:t>Диспетчер РТС-1</w:t>
      </w:r>
      <w:r>
        <w:rPr>
          <w:sz w:val="20"/>
          <w:szCs w:val="20"/>
        </w:rPr>
        <w:t xml:space="preserve"> Щапов В.С.</w:t>
      </w:r>
      <w:r w:rsidRPr="0058698C">
        <w:rPr>
          <w:sz w:val="20"/>
          <w:szCs w:val="20"/>
        </w:rPr>
        <w:t xml:space="preserve"> 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96C6F" w:rsidRPr="00102EE0" w:rsidTr="00133CCD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96C6F" w:rsidRPr="002400D4" w:rsidRDefault="00F96C6F" w:rsidP="00133CCD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96C6F" w:rsidRPr="00102EE0" w:rsidRDefault="00F96C6F" w:rsidP="00133CCD"/>
        </w:tc>
        <w:tc>
          <w:tcPr>
            <w:tcW w:w="1260" w:type="dxa"/>
            <w:shd w:val="clear" w:color="auto" w:fill="auto"/>
          </w:tcPr>
          <w:p w:rsidR="00F96C6F" w:rsidRPr="00102EE0" w:rsidRDefault="00F96C6F" w:rsidP="00133CCD"/>
        </w:tc>
        <w:tc>
          <w:tcPr>
            <w:tcW w:w="2520" w:type="dxa"/>
          </w:tcPr>
          <w:p w:rsidR="00F96C6F" w:rsidRPr="00102EE0" w:rsidRDefault="00F96C6F" w:rsidP="00133CCD"/>
        </w:tc>
        <w:tc>
          <w:tcPr>
            <w:tcW w:w="1260" w:type="dxa"/>
          </w:tcPr>
          <w:p w:rsidR="00F96C6F" w:rsidRDefault="00F96C6F" w:rsidP="00133CCD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9831" w:type="dxa"/>
        <w:tblLook w:val="04A0" w:firstRow="1" w:lastRow="0" w:firstColumn="1" w:lastColumn="0" w:noHBand="0" w:noVBand="1"/>
      </w:tblPr>
      <w:tblGrid>
        <w:gridCol w:w="564"/>
        <w:gridCol w:w="2131"/>
        <w:gridCol w:w="1711"/>
        <w:gridCol w:w="1925"/>
        <w:gridCol w:w="2078"/>
        <w:gridCol w:w="1422"/>
      </w:tblGrid>
      <w:tr w:rsidR="00F96C6F" w:rsidRPr="004306A7" w:rsidTr="008B55C1">
        <w:trPr>
          <w:trHeight w:val="18"/>
        </w:trPr>
        <w:tc>
          <w:tcPr>
            <w:tcW w:w="564" w:type="dxa"/>
            <w:vMerge w:val="restart"/>
          </w:tcPr>
          <w:p w:rsidR="00F96C6F" w:rsidRPr="004306A7" w:rsidRDefault="00F96C6F" w:rsidP="00133CCD">
            <w:r w:rsidRPr="004306A7">
              <w:t>№ п/п</w:t>
            </w:r>
          </w:p>
        </w:tc>
        <w:tc>
          <w:tcPr>
            <w:tcW w:w="2131" w:type="dxa"/>
            <w:vMerge w:val="restart"/>
          </w:tcPr>
          <w:p w:rsidR="00F96C6F" w:rsidRPr="004306A7" w:rsidRDefault="00F96C6F" w:rsidP="00133CCD">
            <w:r w:rsidRPr="004306A7">
              <w:t>Наименование потребителя</w:t>
            </w:r>
          </w:p>
        </w:tc>
        <w:tc>
          <w:tcPr>
            <w:tcW w:w="1711" w:type="dxa"/>
            <w:vMerge w:val="restart"/>
          </w:tcPr>
          <w:p w:rsidR="00F96C6F" w:rsidRPr="004306A7" w:rsidRDefault="00F96C6F" w:rsidP="00133CCD">
            <w:r w:rsidRPr="004306A7">
              <w:t>ФИО</w:t>
            </w:r>
          </w:p>
        </w:tc>
        <w:tc>
          <w:tcPr>
            <w:tcW w:w="4003" w:type="dxa"/>
            <w:gridSpan w:val="2"/>
          </w:tcPr>
          <w:p w:rsidR="00F96C6F" w:rsidRPr="004306A7" w:rsidRDefault="00F96C6F" w:rsidP="00133CCD">
            <w:r w:rsidRPr="004306A7">
              <w:t xml:space="preserve">Лицо, получившее сообщение </w:t>
            </w:r>
          </w:p>
        </w:tc>
        <w:tc>
          <w:tcPr>
            <w:tcW w:w="1422" w:type="dxa"/>
            <w:vMerge w:val="restart"/>
          </w:tcPr>
          <w:p w:rsidR="00F96C6F" w:rsidRPr="004306A7" w:rsidRDefault="00F96C6F" w:rsidP="00133CCD">
            <w:r w:rsidRPr="004306A7">
              <w:t>Способ передачи сообщения</w:t>
            </w:r>
          </w:p>
        </w:tc>
      </w:tr>
      <w:tr w:rsidR="00F96C6F" w:rsidRPr="004306A7" w:rsidTr="008B55C1">
        <w:trPr>
          <w:trHeight w:val="18"/>
        </w:trPr>
        <w:tc>
          <w:tcPr>
            <w:tcW w:w="564" w:type="dxa"/>
            <w:vMerge/>
          </w:tcPr>
          <w:p w:rsidR="00F96C6F" w:rsidRPr="004306A7" w:rsidRDefault="00F96C6F" w:rsidP="00133CCD"/>
        </w:tc>
        <w:tc>
          <w:tcPr>
            <w:tcW w:w="2131" w:type="dxa"/>
            <w:vMerge/>
          </w:tcPr>
          <w:p w:rsidR="00F96C6F" w:rsidRPr="004306A7" w:rsidRDefault="00F96C6F" w:rsidP="00133CCD"/>
        </w:tc>
        <w:tc>
          <w:tcPr>
            <w:tcW w:w="1711" w:type="dxa"/>
            <w:vMerge/>
          </w:tcPr>
          <w:p w:rsidR="00F96C6F" w:rsidRPr="004306A7" w:rsidRDefault="00F96C6F" w:rsidP="00133CCD"/>
        </w:tc>
        <w:tc>
          <w:tcPr>
            <w:tcW w:w="1925" w:type="dxa"/>
          </w:tcPr>
          <w:p w:rsidR="00F96C6F" w:rsidRPr="004306A7" w:rsidRDefault="00F96C6F" w:rsidP="00133CCD">
            <w:r w:rsidRPr="004306A7">
              <w:t>Должность</w:t>
            </w:r>
          </w:p>
        </w:tc>
        <w:tc>
          <w:tcPr>
            <w:tcW w:w="2078" w:type="dxa"/>
          </w:tcPr>
          <w:p w:rsidR="00F96C6F" w:rsidRPr="004306A7" w:rsidRDefault="00F96C6F" w:rsidP="00133CCD">
            <w:r w:rsidRPr="004306A7">
              <w:t>Дата и время получения сообщения</w:t>
            </w:r>
          </w:p>
        </w:tc>
        <w:tc>
          <w:tcPr>
            <w:tcW w:w="1422" w:type="dxa"/>
            <w:vMerge/>
          </w:tcPr>
          <w:p w:rsidR="00F96C6F" w:rsidRPr="004306A7" w:rsidRDefault="00F96C6F" w:rsidP="00133CCD"/>
        </w:tc>
      </w:tr>
      <w:tr w:rsidR="008B55C1" w:rsidTr="008B55C1">
        <w:trPr>
          <w:trHeight w:val="249"/>
        </w:trPr>
        <w:tc>
          <w:tcPr>
            <w:tcW w:w="564" w:type="dxa"/>
            <w:vAlign w:val="center"/>
          </w:tcPr>
          <w:p w:rsidR="008B55C1" w:rsidRDefault="008B55C1" w:rsidP="008B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8B55C1" w:rsidRPr="000F2F3D" w:rsidRDefault="008B55C1" w:rsidP="008B5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1711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8B55C1" w:rsidRPr="007325A8" w:rsidRDefault="008B55C1" w:rsidP="008B55C1">
            <w:pPr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8B55C1" w:rsidRPr="000F2CEB" w:rsidRDefault="008B55C1" w:rsidP="008B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249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2E4FE6" w:rsidRDefault="002E4FE6" w:rsidP="002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416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31" w:type="dxa"/>
          </w:tcPr>
          <w:p w:rsidR="002E4FE6" w:rsidRPr="00FA7869" w:rsidRDefault="002E4FE6" w:rsidP="002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Свердловская </w:t>
            </w:r>
            <w:r w:rsidRPr="00FA7869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2E4FE6" w:rsidTr="008B55C1">
        <w:trPr>
          <w:trHeight w:val="208"/>
        </w:trPr>
        <w:tc>
          <w:tcPr>
            <w:tcW w:w="564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31" w:type="dxa"/>
          </w:tcPr>
          <w:p w:rsidR="002E4FE6" w:rsidRDefault="002E4FE6" w:rsidP="002E4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1711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2E4FE6" w:rsidRPr="000F2CEB" w:rsidRDefault="002E4FE6" w:rsidP="002E4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2E4FE6" w:rsidRDefault="002E4FE6" w:rsidP="002E4FE6"/>
        </w:tc>
        <w:tc>
          <w:tcPr>
            <w:tcW w:w="1422" w:type="dxa"/>
            <w:vAlign w:val="center"/>
          </w:tcPr>
          <w:p w:rsidR="002E4FE6" w:rsidRDefault="002E4FE6" w:rsidP="002E4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F96C6F" w:rsidTr="00133CCD">
        <w:tc>
          <w:tcPr>
            <w:tcW w:w="4785" w:type="dxa"/>
          </w:tcPr>
          <w:p w:rsidR="00F96C6F" w:rsidRDefault="00F96C6F" w:rsidP="00133CCD"/>
        </w:tc>
        <w:tc>
          <w:tcPr>
            <w:tcW w:w="4785" w:type="dxa"/>
          </w:tcPr>
          <w:p w:rsidR="00F96C6F" w:rsidRDefault="00F96C6F" w:rsidP="00133CCD"/>
        </w:tc>
      </w:tr>
    </w:tbl>
    <w:p w:rsidR="00F96C6F" w:rsidRPr="00AC0BB6" w:rsidRDefault="00F96C6F" w:rsidP="006C0A07">
      <w:pPr>
        <w:pStyle w:val="aa"/>
        <w:spacing w:after="120"/>
        <w:ind w:left="0"/>
        <w:jc w:val="both"/>
        <w:rPr>
          <w:b/>
        </w:rPr>
      </w:pPr>
    </w:p>
    <w:sectPr w:rsidR="00F96C6F" w:rsidRPr="00AC0BB6" w:rsidSect="00AE665A">
      <w:pgSz w:w="11906" w:h="16838" w:code="9"/>
      <w:pgMar w:top="567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DB" w:rsidRDefault="000D5ADB">
      <w:r>
        <w:separator/>
      </w:r>
    </w:p>
  </w:endnote>
  <w:endnote w:type="continuationSeparator" w:id="0">
    <w:p w:rsidR="000D5ADB" w:rsidRDefault="000D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DB" w:rsidRDefault="000D5ADB">
      <w:r>
        <w:separator/>
      </w:r>
    </w:p>
  </w:footnote>
  <w:footnote w:type="continuationSeparator" w:id="0">
    <w:p w:rsidR="000D5ADB" w:rsidRDefault="000D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46D"/>
    <w:rsid w:val="000063E8"/>
    <w:rsid w:val="00006D66"/>
    <w:rsid w:val="000172F4"/>
    <w:rsid w:val="0002366E"/>
    <w:rsid w:val="00032918"/>
    <w:rsid w:val="0004365F"/>
    <w:rsid w:val="0005213E"/>
    <w:rsid w:val="00052C6A"/>
    <w:rsid w:val="00054C3E"/>
    <w:rsid w:val="000554BD"/>
    <w:rsid w:val="000B4448"/>
    <w:rsid w:val="000C151E"/>
    <w:rsid w:val="000C7815"/>
    <w:rsid w:val="000D5ADB"/>
    <w:rsid w:val="000E328D"/>
    <w:rsid w:val="000F6317"/>
    <w:rsid w:val="00102EE0"/>
    <w:rsid w:val="001310CC"/>
    <w:rsid w:val="00133CCD"/>
    <w:rsid w:val="00134E59"/>
    <w:rsid w:val="00147F32"/>
    <w:rsid w:val="00150FAA"/>
    <w:rsid w:val="00152E85"/>
    <w:rsid w:val="00157162"/>
    <w:rsid w:val="00161E90"/>
    <w:rsid w:val="00165072"/>
    <w:rsid w:val="00194B43"/>
    <w:rsid w:val="001A34E3"/>
    <w:rsid w:val="001B23DD"/>
    <w:rsid w:val="001C128A"/>
    <w:rsid w:val="001C6522"/>
    <w:rsid w:val="001D4CB2"/>
    <w:rsid w:val="0020773D"/>
    <w:rsid w:val="0021218A"/>
    <w:rsid w:val="002303C5"/>
    <w:rsid w:val="002400D4"/>
    <w:rsid w:val="00267983"/>
    <w:rsid w:val="00272DFF"/>
    <w:rsid w:val="00276303"/>
    <w:rsid w:val="00276BE2"/>
    <w:rsid w:val="00281D41"/>
    <w:rsid w:val="0028747C"/>
    <w:rsid w:val="002A0855"/>
    <w:rsid w:val="002A1AED"/>
    <w:rsid w:val="002B3CE5"/>
    <w:rsid w:val="002E0AF6"/>
    <w:rsid w:val="002E4FE6"/>
    <w:rsid w:val="00300FD7"/>
    <w:rsid w:val="003235C5"/>
    <w:rsid w:val="00323870"/>
    <w:rsid w:val="003435E2"/>
    <w:rsid w:val="00351113"/>
    <w:rsid w:val="00381247"/>
    <w:rsid w:val="0038376E"/>
    <w:rsid w:val="00385F7C"/>
    <w:rsid w:val="003A25D9"/>
    <w:rsid w:val="003A272A"/>
    <w:rsid w:val="003C201B"/>
    <w:rsid w:val="003D1896"/>
    <w:rsid w:val="00403FA6"/>
    <w:rsid w:val="004306A7"/>
    <w:rsid w:val="00432967"/>
    <w:rsid w:val="004422BB"/>
    <w:rsid w:val="00465277"/>
    <w:rsid w:val="0047040C"/>
    <w:rsid w:val="004727CE"/>
    <w:rsid w:val="0048439D"/>
    <w:rsid w:val="00496AD8"/>
    <w:rsid w:val="004A1013"/>
    <w:rsid w:val="004B17D4"/>
    <w:rsid w:val="004C5216"/>
    <w:rsid w:val="004E31AA"/>
    <w:rsid w:val="004F5FAF"/>
    <w:rsid w:val="00500C5D"/>
    <w:rsid w:val="00502D19"/>
    <w:rsid w:val="00520F21"/>
    <w:rsid w:val="005223D8"/>
    <w:rsid w:val="00523AA1"/>
    <w:rsid w:val="005303E2"/>
    <w:rsid w:val="005470DB"/>
    <w:rsid w:val="00565BF9"/>
    <w:rsid w:val="0057785A"/>
    <w:rsid w:val="00580048"/>
    <w:rsid w:val="00583697"/>
    <w:rsid w:val="00585E27"/>
    <w:rsid w:val="005A3F45"/>
    <w:rsid w:val="005A63A4"/>
    <w:rsid w:val="005B4676"/>
    <w:rsid w:val="005C06FB"/>
    <w:rsid w:val="005E1868"/>
    <w:rsid w:val="005E2BAD"/>
    <w:rsid w:val="00603C61"/>
    <w:rsid w:val="00614508"/>
    <w:rsid w:val="006306F1"/>
    <w:rsid w:val="006475D0"/>
    <w:rsid w:val="00656BB8"/>
    <w:rsid w:val="006601CE"/>
    <w:rsid w:val="00660717"/>
    <w:rsid w:val="006621C9"/>
    <w:rsid w:val="00667852"/>
    <w:rsid w:val="00667FCB"/>
    <w:rsid w:val="00695512"/>
    <w:rsid w:val="006B16AE"/>
    <w:rsid w:val="006B2C16"/>
    <w:rsid w:val="006C04E3"/>
    <w:rsid w:val="006C0A07"/>
    <w:rsid w:val="006C3AC4"/>
    <w:rsid w:val="006D2146"/>
    <w:rsid w:val="006D6AD4"/>
    <w:rsid w:val="006D7F5A"/>
    <w:rsid w:val="006E0D3F"/>
    <w:rsid w:val="006E542D"/>
    <w:rsid w:val="007325A8"/>
    <w:rsid w:val="00733629"/>
    <w:rsid w:val="007641C9"/>
    <w:rsid w:val="007708B1"/>
    <w:rsid w:val="0077290C"/>
    <w:rsid w:val="00782500"/>
    <w:rsid w:val="00784860"/>
    <w:rsid w:val="00790B74"/>
    <w:rsid w:val="00794062"/>
    <w:rsid w:val="007A00F7"/>
    <w:rsid w:val="007A12AF"/>
    <w:rsid w:val="007A756C"/>
    <w:rsid w:val="00800A61"/>
    <w:rsid w:val="008148AD"/>
    <w:rsid w:val="00833CDF"/>
    <w:rsid w:val="00841D4E"/>
    <w:rsid w:val="00842617"/>
    <w:rsid w:val="00844098"/>
    <w:rsid w:val="008620B1"/>
    <w:rsid w:val="008738D8"/>
    <w:rsid w:val="008836D3"/>
    <w:rsid w:val="00886BD0"/>
    <w:rsid w:val="008879A6"/>
    <w:rsid w:val="00887A54"/>
    <w:rsid w:val="00894D76"/>
    <w:rsid w:val="00896227"/>
    <w:rsid w:val="008B55C1"/>
    <w:rsid w:val="008B5DCA"/>
    <w:rsid w:val="008B6266"/>
    <w:rsid w:val="008C7046"/>
    <w:rsid w:val="008D120F"/>
    <w:rsid w:val="008D564C"/>
    <w:rsid w:val="008F7905"/>
    <w:rsid w:val="00902A6B"/>
    <w:rsid w:val="00902B9D"/>
    <w:rsid w:val="00917477"/>
    <w:rsid w:val="00932CED"/>
    <w:rsid w:val="00945835"/>
    <w:rsid w:val="009733E4"/>
    <w:rsid w:val="00997D13"/>
    <w:rsid w:val="009A33E3"/>
    <w:rsid w:val="009A7CE6"/>
    <w:rsid w:val="009B632B"/>
    <w:rsid w:val="009D50DA"/>
    <w:rsid w:val="009D541F"/>
    <w:rsid w:val="009F64AB"/>
    <w:rsid w:val="00A16518"/>
    <w:rsid w:val="00A16C94"/>
    <w:rsid w:val="00A2488B"/>
    <w:rsid w:val="00A438C5"/>
    <w:rsid w:val="00A550E4"/>
    <w:rsid w:val="00A57E6F"/>
    <w:rsid w:val="00A63A7E"/>
    <w:rsid w:val="00A64B90"/>
    <w:rsid w:val="00A81F11"/>
    <w:rsid w:val="00AA12E1"/>
    <w:rsid w:val="00AA1E06"/>
    <w:rsid w:val="00AC0BB6"/>
    <w:rsid w:val="00AD04DE"/>
    <w:rsid w:val="00AD20C8"/>
    <w:rsid w:val="00AE0109"/>
    <w:rsid w:val="00AE665A"/>
    <w:rsid w:val="00B01F73"/>
    <w:rsid w:val="00B1049A"/>
    <w:rsid w:val="00B17CEB"/>
    <w:rsid w:val="00B2034C"/>
    <w:rsid w:val="00B37E11"/>
    <w:rsid w:val="00B53AA0"/>
    <w:rsid w:val="00B5461E"/>
    <w:rsid w:val="00B625D4"/>
    <w:rsid w:val="00B81380"/>
    <w:rsid w:val="00B838AE"/>
    <w:rsid w:val="00B848C9"/>
    <w:rsid w:val="00B84FF0"/>
    <w:rsid w:val="00B96EC8"/>
    <w:rsid w:val="00BA26F1"/>
    <w:rsid w:val="00BB3FAC"/>
    <w:rsid w:val="00BC1AF8"/>
    <w:rsid w:val="00BD1C91"/>
    <w:rsid w:val="00BD4378"/>
    <w:rsid w:val="00BE6506"/>
    <w:rsid w:val="00C03CEB"/>
    <w:rsid w:val="00C113BF"/>
    <w:rsid w:val="00C167E7"/>
    <w:rsid w:val="00C24F35"/>
    <w:rsid w:val="00C25EC0"/>
    <w:rsid w:val="00C37B36"/>
    <w:rsid w:val="00C45DC1"/>
    <w:rsid w:val="00C53D04"/>
    <w:rsid w:val="00C66061"/>
    <w:rsid w:val="00C67690"/>
    <w:rsid w:val="00C92084"/>
    <w:rsid w:val="00CA0848"/>
    <w:rsid w:val="00CA38FC"/>
    <w:rsid w:val="00CB1A02"/>
    <w:rsid w:val="00CB6057"/>
    <w:rsid w:val="00CE322C"/>
    <w:rsid w:val="00CE4AAB"/>
    <w:rsid w:val="00CE65AB"/>
    <w:rsid w:val="00D012A0"/>
    <w:rsid w:val="00D03FFD"/>
    <w:rsid w:val="00D15519"/>
    <w:rsid w:val="00D41D95"/>
    <w:rsid w:val="00D46176"/>
    <w:rsid w:val="00D60277"/>
    <w:rsid w:val="00D65806"/>
    <w:rsid w:val="00D826D6"/>
    <w:rsid w:val="00DB2D2D"/>
    <w:rsid w:val="00DD3A06"/>
    <w:rsid w:val="00DE3935"/>
    <w:rsid w:val="00DF21A2"/>
    <w:rsid w:val="00DF2B4C"/>
    <w:rsid w:val="00DF322E"/>
    <w:rsid w:val="00E03003"/>
    <w:rsid w:val="00E1560B"/>
    <w:rsid w:val="00E16646"/>
    <w:rsid w:val="00E214B7"/>
    <w:rsid w:val="00E26AC1"/>
    <w:rsid w:val="00E33742"/>
    <w:rsid w:val="00E45E1F"/>
    <w:rsid w:val="00E631F8"/>
    <w:rsid w:val="00E6691E"/>
    <w:rsid w:val="00E83EAC"/>
    <w:rsid w:val="00E848EA"/>
    <w:rsid w:val="00EA18BA"/>
    <w:rsid w:val="00EF7ADF"/>
    <w:rsid w:val="00F05EE4"/>
    <w:rsid w:val="00F11EB0"/>
    <w:rsid w:val="00F2778D"/>
    <w:rsid w:val="00F27F05"/>
    <w:rsid w:val="00F40869"/>
    <w:rsid w:val="00F514CF"/>
    <w:rsid w:val="00F54474"/>
    <w:rsid w:val="00F704C4"/>
    <w:rsid w:val="00F70968"/>
    <w:rsid w:val="00F814CE"/>
    <w:rsid w:val="00F85888"/>
    <w:rsid w:val="00F862C0"/>
    <w:rsid w:val="00F96C6F"/>
    <w:rsid w:val="00FB644D"/>
    <w:rsid w:val="00FD0881"/>
    <w:rsid w:val="00FD34A0"/>
    <w:rsid w:val="00FE1D16"/>
    <w:rsid w:val="00FE1F90"/>
    <w:rsid w:val="00FF555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8AAEC"/>
  <w15:docId w15:val="{4F976C31-53E8-4A09-A307-4ED5571A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3C201B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201B"/>
    <w:pPr>
      <w:spacing w:before="100" w:beforeAutospacing="1" w:after="100" w:afterAutospacing="1"/>
    </w:pPr>
  </w:style>
  <w:style w:type="paragraph" w:customStyle="1" w:styleId="xl66">
    <w:name w:val="xl66"/>
    <w:basedOn w:val="a"/>
    <w:rsid w:val="003C2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C20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C201B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D3D.75120C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171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25</cp:revision>
  <cp:lastPrinted>2017-08-22T06:22:00Z</cp:lastPrinted>
  <dcterms:created xsi:type="dcterms:W3CDTF">2020-02-08T07:55:00Z</dcterms:created>
  <dcterms:modified xsi:type="dcterms:W3CDTF">2021-08-10T05:39:00Z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